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33C4404" w:rsidR="0094086F" w:rsidRDefault="00B50C0B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11,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540A45FF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B50C0B">
        <w:rPr>
          <w:rFonts w:cstheme="minorHAnsi"/>
        </w:rPr>
        <w:t>November 13</w:t>
      </w:r>
      <w:r w:rsidR="00C33894">
        <w:rPr>
          <w:rFonts w:cstheme="minorHAnsi"/>
        </w:rPr>
        <w:t>, 2023</w:t>
      </w:r>
      <w:r w:rsidR="00F42135">
        <w:rPr>
          <w:rFonts w:cstheme="minorHAnsi"/>
        </w:rPr>
        <w:t>.</w:t>
      </w:r>
      <w:r w:rsidR="00D252EE" w:rsidRPr="00B057A1">
        <w:rPr>
          <w:rFonts w:cstheme="minorHAnsi"/>
        </w:rPr>
        <w:t xml:space="preserve"> </w:t>
      </w:r>
    </w:p>
    <w:p w14:paraId="63F54E0E" w14:textId="785445E4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B50C0B">
        <w:rPr>
          <w:rFonts w:cstheme="minorHAnsi"/>
        </w:rPr>
        <w:t>January 8</w:t>
      </w:r>
      <w:r>
        <w:rPr>
          <w:rFonts w:cstheme="minorHAnsi"/>
        </w:rPr>
        <w:t>, 2023</w:t>
      </w:r>
      <w:r w:rsidR="00F42135">
        <w:rPr>
          <w:rFonts w:cstheme="minorHAnsi"/>
        </w:rPr>
        <w:t>.</w:t>
      </w:r>
    </w:p>
    <w:p w14:paraId="3D635667" w14:textId="2D96414F" w:rsidR="00F42135" w:rsidRDefault="00F42135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FY24 annual report was generated and needs to be signed by the Board of Assessors. </w:t>
      </w:r>
    </w:p>
    <w:p w14:paraId="685700AD" w14:textId="77777777" w:rsidR="00446D39" w:rsidRDefault="00446D39" w:rsidP="00D252EE">
      <w:pPr>
        <w:pStyle w:val="BodyText"/>
        <w:jc w:val="both"/>
        <w:rPr>
          <w:rFonts w:cstheme="minorHAnsi"/>
        </w:rPr>
      </w:pPr>
    </w:p>
    <w:p w14:paraId="1CBC9A9E" w14:textId="29813DB4" w:rsidR="00F42135" w:rsidRDefault="00F42135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</w:p>
    <w:p w14:paraId="1FCB6484" w14:textId="6F96617F" w:rsidR="00F42135" w:rsidRPr="00C550DE" w:rsidRDefault="00F42135" w:rsidP="00F42135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the commitment and warrant </w:t>
      </w:r>
      <w:r>
        <w:t xml:space="preserve">for FY24 actual real estate  </w:t>
      </w:r>
      <w:r>
        <w:tab/>
        <w:t>$</w:t>
      </w:r>
      <w:r w:rsidR="00E26CB5">
        <w:t>9,466.906.85</w:t>
      </w:r>
    </w:p>
    <w:p w14:paraId="58DBD44C" w14:textId="7C57A302" w:rsidR="00F42135" w:rsidRPr="0037618F" w:rsidRDefault="00F42135" w:rsidP="00F42135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t>Vote to approve the commitment and warrant for FY24 actual personal property</w:t>
      </w:r>
      <w:r>
        <w:tab/>
        <w:t>$</w:t>
      </w:r>
      <w:r w:rsidR="005B4CEE">
        <w:t>323,867.99</w:t>
      </w:r>
    </w:p>
    <w:p w14:paraId="046C583B" w14:textId="2ACEF119" w:rsidR="00F42135" w:rsidRPr="006065E6" w:rsidRDefault="00F42135" w:rsidP="00F4213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FY24 stiles water district</w:t>
      </w:r>
      <w:r>
        <w:tab/>
        <w:t>$</w:t>
      </w:r>
      <w:r w:rsidR="00E26CB5">
        <w:t>137,009.73</w:t>
      </w:r>
    </w:p>
    <w:p w14:paraId="4B818322" w14:textId="7368BEFE" w:rsidR="00F42135" w:rsidRDefault="00F42135" w:rsidP="00F42135">
      <w:pPr>
        <w:pStyle w:val="BodyText"/>
        <w:tabs>
          <w:tab w:val="left" w:pos="482"/>
          <w:tab w:val="left" w:pos="8040"/>
        </w:tabs>
      </w:pPr>
      <w:r>
        <w:t>Vote to approve the commitment and warrant for FY24 water lien</w:t>
      </w:r>
      <w:r>
        <w:tab/>
        <w:t>$</w:t>
      </w:r>
      <w:r w:rsidR="00E26CB5">
        <w:t>1,800.68</w:t>
      </w:r>
    </w:p>
    <w:p w14:paraId="429095EE" w14:textId="32AE57DF" w:rsidR="00F42135" w:rsidRPr="006065E6" w:rsidRDefault="00F42135" w:rsidP="00F4213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FY24 sewer liens</w:t>
      </w:r>
      <w:r>
        <w:tab/>
        <w:t>$</w:t>
      </w:r>
      <w:r w:rsidR="00E26CB5">
        <w:t>5,077.32</w:t>
      </w:r>
    </w:p>
    <w:p w14:paraId="3FD4987D" w14:textId="73F13E31" w:rsidR="00F42135" w:rsidRDefault="00F42135" w:rsidP="00F42135">
      <w:pPr>
        <w:pStyle w:val="BodyText"/>
        <w:tabs>
          <w:tab w:val="left" w:pos="482"/>
          <w:tab w:val="left" w:pos="8040"/>
        </w:tabs>
      </w:pPr>
      <w:r>
        <w:t>Vote to approve the commitment and warrant for FY24 Roy’s Dr. betterments principal</w:t>
      </w:r>
      <w:r>
        <w:tab/>
        <w:t>$</w:t>
      </w:r>
      <w:r w:rsidR="00E26CB5">
        <w:t>13,642.08</w:t>
      </w:r>
    </w:p>
    <w:p w14:paraId="59EAC2C2" w14:textId="3E6632E0" w:rsidR="00F42135" w:rsidRPr="003C2AD8" w:rsidRDefault="00F42135" w:rsidP="00F4213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FY24 Roy’s Dr. betterment interest</w:t>
      </w:r>
      <w:r>
        <w:tab/>
        <w:t>$</w:t>
      </w:r>
      <w:r w:rsidR="00E26CB5">
        <w:t>818.48</w:t>
      </w:r>
    </w:p>
    <w:p w14:paraId="1E3E7408" w14:textId="15041914" w:rsidR="00F42135" w:rsidRPr="003C2AD8" w:rsidRDefault="00F42135" w:rsidP="00F4213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FY24 revised tax bill</w:t>
      </w:r>
      <w:r>
        <w:tab/>
        <w:t>$</w:t>
      </w:r>
      <w:r w:rsidR="00F632E5">
        <w:t>7,211.69</w:t>
      </w:r>
    </w:p>
    <w:p w14:paraId="5CF60B6E" w14:textId="6A8AAE91" w:rsidR="00F42135" w:rsidRDefault="00F42135" w:rsidP="00F42135">
      <w:pPr>
        <w:pStyle w:val="BodyText"/>
        <w:tabs>
          <w:tab w:val="left" w:pos="482"/>
          <w:tab w:val="left" w:pos="8040"/>
        </w:tabs>
      </w:pPr>
      <w:r>
        <w:t>Vote to approve the commitment and warrant for FY23-2 supplemental bills</w:t>
      </w:r>
      <w:r>
        <w:tab/>
        <w:t>$</w:t>
      </w:r>
      <w:r w:rsidR="00E26CB5">
        <w:t>TBD</w:t>
      </w:r>
    </w:p>
    <w:p w14:paraId="66216176" w14:textId="1530B574" w:rsidR="00F42135" w:rsidRDefault="00F42135" w:rsidP="00F42135">
      <w:pPr>
        <w:pStyle w:val="BodyText"/>
        <w:tabs>
          <w:tab w:val="left" w:pos="482"/>
          <w:tab w:val="left" w:pos="8040"/>
        </w:tabs>
      </w:pPr>
      <w:r>
        <w:t>Vote to approve the FY22 PILOT payment for MPHI or Mainstray</w:t>
      </w:r>
      <w:r>
        <w:tab/>
        <w:t>$17,693.16</w:t>
      </w:r>
    </w:p>
    <w:p w14:paraId="4C2441C0" w14:textId="166DF537" w:rsidR="00F42135" w:rsidRDefault="00F42135" w:rsidP="00F42135">
      <w:pPr>
        <w:pStyle w:val="BodyText"/>
        <w:jc w:val="both"/>
        <w:rPr>
          <w:rFonts w:cstheme="minorHAnsi"/>
        </w:rPr>
      </w:pPr>
      <w:r>
        <w:rPr>
          <w:rFonts w:cstheme="minorHAnsi"/>
        </w:rPr>
        <w:t>The HUD OCAF for FY24 was 6.6% for Massachusetts</w:t>
      </w:r>
    </w:p>
    <w:p w14:paraId="66C3FC7D" w14:textId="77777777" w:rsidR="00446D39" w:rsidRDefault="00446D39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41E1B427" w14:textId="6CC1ED92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3FB45331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 xml:space="preserve">Vote to </w:t>
      </w:r>
      <w:r w:rsidR="00B50C0B" w:rsidRPr="00B057A1">
        <w:rPr>
          <w:rFonts w:asciiTheme="minorHAnsi" w:hAnsiTheme="minorHAnsi" w:cstheme="minorHAnsi"/>
          <w:b w:val="0"/>
          <w:bCs w:val="0"/>
        </w:rPr>
        <w:t>approve</w:t>
      </w:r>
      <w:r w:rsidR="00B50C0B">
        <w:rPr>
          <w:rFonts w:asciiTheme="minorHAnsi" w:hAnsiTheme="minorHAnsi" w:cstheme="minorHAnsi"/>
          <w:b w:val="0"/>
          <w:bCs w:val="0"/>
        </w:rPr>
        <w:t xml:space="preserve"> </w:t>
      </w:r>
      <w:r w:rsidR="00F632E5">
        <w:rPr>
          <w:rFonts w:asciiTheme="minorHAnsi" w:hAnsiTheme="minorHAnsi" w:cstheme="minorHAnsi"/>
          <w:b w:val="0"/>
          <w:bCs w:val="0"/>
        </w:rPr>
        <w:t>21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1093640" w14:textId="7F90EBA5" w:rsidR="00B50C0B" w:rsidRDefault="00B50C0B" w:rsidP="00B50C0B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November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$250.92</w:t>
      </w:r>
    </w:p>
    <w:p w14:paraId="1AD99D2E" w14:textId="475A3646" w:rsidR="00D3645E" w:rsidRDefault="00B50C0B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</w:t>
      </w:r>
      <w:r w:rsidR="00D3645E" w:rsidRPr="003C4DF6">
        <w:rPr>
          <w:rFonts w:asciiTheme="minorHAnsi" w:hAnsiTheme="minorHAnsi" w:cstheme="minorHAnsi"/>
          <w:b w:val="0"/>
          <w:bCs w:val="0"/>
        </w:rPr>
        <w:t>ote to approve</w:t>
      </w:r>
      <w:r w:rsidR="00D3645E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Novem</w:t>
      </w:r>
      <w:r w:rsidR="00D3645E">
        <w:rPr>
          <w:rFonts w:asciiTheme="minorHAnsi" w:hAnsiTheme="minorHAnsi" w:cstheme="minorHAnsi"/>
          <w:b w:val="0"/>
          <w:bCs w:val="0"/>
        </w:rPr>
        <w:t>ber</w:t>
      </w:r>
      <w:r w:rsidR="00D3645E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D3645E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for</w:t>
      </w:r>
      <w:r w:rsidR="00D3645E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20</w:t>
      </w:r>
      <w:r w:rsidR="00D3645E">
        <w:rPr>
          <w:rFonts w:asciiTheme="minorHAnsi" w:hAnsiTheme="minorHAnsi" w:cstheme="minorHAnsi"/>
          <w:b w:val="0"/>
          <w:bCs w:val="0"/>
        </w:rPr>
        <w:t>23</w:t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>$</w:t>
      </w:r>
      <w:r w:rsidR="00D56E28">
        <w:rPr>
          <w:rFonts w:asciiTheme="minorHAnsi" w:hAnsiTheme="minorHAnsi" w:cstheme="minorHAnsi"/>
          <w:b w:val="0"/>
          <w:bCs w:val="0"/>
        </w:rPr>
        <w:t>1,</w:t>
      </w:r>
      <w:r>
        <w:rPr>
          <w:rFonts w:asciiTheme="minorHAnsi" w:hAnsiTheme="minorHAnsi" w:cstheme="minorHAnsi"/>
          <w:b w:val="0"/>
          <w:bCs w:val="0"/>
        </w:rPr>
        <w:t>358.96</w:t>
      </w:r>
    </w:p>
    <w:p w14:paraId="071238F9" w14:textId="095BBEE4" w:rsidR="00C07334" w:rsidRDefault="00C07334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F1347E">
        <w:rPr>
          <w:rFonts w:asciiTheme="minorHAnsi" w:hAnsiTheme="minorHAnsi" w:cstheme="minorHAnsi"/>
          <w:b w:val="0"/>
          <w:bCs w:val="0"/>
        </w:rPr>
        <w:t>Rec</w:t>
      </w:r>
      <w:r>
        <w:rPr>
          <w:rFonts w:asciiTheme="minorHAnsi" w:hAnsiTheme="minorHAnsi" w:cstheme="minorHAnsi"/>
          <w:b w:val="0"/>
          <w:bCs w:val="0"/>
        </w:rPr>
        <w:t xml:space="preserve">ommitment and Warrant </w:t>
      </w:r>
      <w:r w:rsidR="00F1347E">
        <w:rPr>
          <w:rFonts w:asciiTheme="minorHAnsi" w:hAnsiTheme="minorHAnsi" w:cstheme="minorHAnsi"/>
          <w:b w:val="0"/>
          <w:bCs w:val="0"/>
        </w:rPr>
        <w:t>2021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F1347E">
        <w:rPr>
          <w:rFonts w:asciiTheme="minorHAnsi" w:hAnsiTheme="minorHAnsi" w:cstheme="minorHAnsi"/>
          <w:b w:val="0"/>
          <w:bCs w:val="0"/>
        </w:rPr>
        <w:t>22.92</w:t>
      </w:r>
    </w:p>
    <w:p w14:paraId="005B55D4" w14:textId="220CB2AB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Recommitment and Warrant 2022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$3,228.52</w:t>
      </w:r>
    </w:p>
    <w:p w14:paraId="4AF85A2A" w14:textId="780FACCE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Recommitment and Warrant 2023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$1,839.22</w:t>
      </w:r>
    </w:p>
    <w:p w14:paraId="0BF91626" w14:textId="77777777" w:rsidR="00446D39" w:rsidRDefault="00446D39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</w:p>
    <w:p w14:paraId="2700A4C7" w14:textId="07BA2A65" w:rsidR="00F1347E" w:rsidRP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F1347E">
        <w:rPr>
          <w:rFonts w:asciiTheme="minorHAnsi" w:hAnsiTheme="minorHAnsi" w:cstheme="minorHAnsi"/>
        </w:rPr>
        <w:t>Boat Excise Tax:</w:t>
      </w:r>
    </w:p>
    <w:p w14:paraId="3FB0ADC5" w14:textId="6149B374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5+ abatement applications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4C9AF5D8" w14:textId="0DA972D5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November’s monthly list of boat excise abatements for FY24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$184.67</w:t>
      </w:r>
    </w:p>
    <w:p w14:paraId="60E81A96" w14:textId="77777777" w:rsidR="00446D39" w:rsidRDefault="00446D39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4FF46A23" w14:textId="6DD35EC8" w:rsidR="005A03D0" w:rsidRDefault="005A03D0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5A03D0">
        <w:rPr>
          <w:rFonts w:asciiTheme="minorHAnsi" w:hAnsiTheme="minorHAnsi" w:cstheme="minorHAnsi"/>
        </w:rPr>
        <w:t>ax rate:</w:t>
      </w:r>
    </w:p>
    <w:p w14:paraId="5B49D1EC" w14:textId="467DEAC5" w:rsidR="00D56E28" w:rsidRDefault="00F1347E" w:rsidP="00F1347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46097892"/>
      <w:r>
        <w:rPr>
          <w:rFonts w:asciiTheme="minorHAnsi" w:hAnsiTheme="minorHAnsi" w:cstheme="minorHAnsi"/>
          <w:b w:val="0"/>
          <w:bCs w:val="0"/>
        </w:rPr>
        <w:t>A single tax rate of 11.44 per thousand was approved by the DOR</w:t>
      </w:r>
    </w:p>
    <w:p w14:paraId="29B51362" w14:textId="1AC9C535" w:rsidR="00F1347E" w:rsidRDefault="00F1347E" w:rsidP="00F1347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Stiles tax rate was set at 3.24 per thousand and was also approved by the DOR</w:t>
      </w:r>
    </w:p>
    <w:bookmarkEnd w:id="4"/>
    <w:bookmarkEnd w:id="3"/>
    <w:p w14:paraId="0F595F96" w14:textId="77777777" w:rsidR="00446D39" w:rsidRDefault="00446D39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09BF1A78" w14:textId="4350D71E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Business: </w:t>
      </w:r>
      <w:bookmarkStart w:id="5" w:name="_Hlk137112466"/>
    </w:p>
    <w:bookmarkEnd w:id="5"/>
    <w:p w14:paraId="03673142" w14:textId="77777777" w:rsidR="00350DEC" w:rsidRPr="00141560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1888B0AF" w14:textId="77777777" w:rsidR="00446D39" w:rsidRDefault="00446D39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28D96547" w14:textId="72B4AE1E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70F2664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Anything business that may arise from this posting to the meeting.</w:t>
      </w:r>
    </w:p>
    <w:p w14:paraId="5B409CBF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256A0332" w14:textId="77777777" w:rsidR="003D40C5" w:rsidRDefault="003D40C5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554DE98E" w14:textId="77777777" w:rsidR="003D40C5" w:rsidRDefault="003D40C5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29D676B" w14:textId="77777777" w:rsidR="003D40C5" w:rsidRDefault="003D40C5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6CE5C7EF" w14:textId="2CCD2D78" w:rsidR="003D40C5" w:rsidRPr="00B057A1" w:rsidRDefault="003D40C5" w:rsidP="003D40C5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46341F19" w14:textId="77777777" w:rsidR="003D40C5" w:rsidRPr="00B057A1" w:rsidRDefault="003D40C5" w:rsidP="003D40C5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5899E4E9" w14:textId="77777777" w:rsidR="003D40C5" w:rsidRDefault="003D40C5" w:rsidP="003D40C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December 11, 2023 </w:t>
      </w:r>
      <w:r w:rsidRPr="00B057A1">
        <w:rPr>
          <w:rFonts w:cstheme="minorHAnsi"/>
        </w:rPr>
        <w:t>@ 4:00 PM</w:t>
      </w:r>
    </w:p>
    <w:p w14:paraId="3095CF5F" w14:textId="1F27A3B8" w:rsidR="003D40C5" w:rsidRPr="003D40C5" w:rsidRDefault="003D40C5" w:rsidP="003D40C5">
      <w:pPr>
        <w:pStyle w:val="Heading2"/>
        <w:tabs>
          <w:tab w:val="left" w:pos="482"/>
        </w:tabs>
        <w:ind w:left="0" w:firstLine="0"/>
        <w:jc w:val="center"/>
        <w:rPr>
          <w:rFonts w:asciiTheme="minorHAnsi" w:hAnsiTheme="minorHAnsi" w:cstheme="minorHAnsi"/>
          <w:b w:val="0"/>
          <w:bCs w:val="0"/>
        </w:rPr>
      </w:pPr>
      <w:r w:rsidRPr="003D40C5">
        <w:rPr>
          <w:rFonts w:asciiTheme="minorHAnsi" w:hAnsiTheme="minorHAnsi" w:cstheme="minorHAnsi"/>
          <w:b w:val="0"/>
          <w:bCs w:val="0"/>
        </w:rPr>
        <w:t>(</w:t>
      </w:r>
      <w:r>
        <w:rPr>
          <w:rFonts w:asciiTheme="minorHAnsi" w:hAnsiTheme="minorHAnsi" w:cstheme="minorHAnsi"/>
          <w:b w:val="0"/>
          <w:bCs w:val="0"/>
        </w:rPr>
        <w:t>C</w:t>
      </w:r>
      <w:r w:rsidRPr="003D40C5">
        <w:rPr>
          <w:rFonts w:asciiTheme="minorHAnsi" w:hAnsiTheme="minorHAnsi" w:cstheme="minorHAnsi"/>
          <w:b w:val="0"/>
          <w:bCs w:val="0"/>
        </w:rPr>
        <w:t>ontinued)</w:t>
      </w:r>
    </w:p>
    <w:p w14:paraId="1426BA7E" w14:textId="77777777" w:rsidR="00446D39" w:rsidRDefault="00446D39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5037A6CE" w14:textId="600E0019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62AEEB7C" w14:textId="4659ED60" w:rsidR="00350DEC" w:rsidRDefault="00350DEC" w:rsidP="0087584F">
      <w:pPr>
        <w:pStyle w:val="NoSpacing"/>
      </w:pPr>
      <w:r w:rsidRPr="00CD114D">
        <w:t>statutory right to privacy to discuss Applications for Statutory Exemptions (Ch 59 § 60</w:t>
      </w:r>
      <w:r>
        <w:t>)</w:t>
      </w:r>
      <w:r w:rsidR="00ED64C0" w:rsidRPr="00ED64C0">
        <w:t xml:space="preserve"> </w:t>
      </w:r>
      <w:r w:rsidR="00ED64C0">
        <w:t>and</w:t>
      </w:r>
      <w:r w:rsidR="00ED64C0" w:rsidRPr="00864B7B">
        <w:t xml:space="preserve"> Chapterland applications (Chapter 61 § 1 &amp; 2, 61A § 6 &amp; 61B §3).</w:t>
      </w:r>
    </w:p>
    <w:p w14:paraId="21270F22" w14:textId="781FD814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03E854E6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6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7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4"/>
  </w:num>
  <w:num w:numId="8" w16cid:durableId="352926790">
    <w:abstractNumId w:val="26"/>
  </w:num>
  <w:num w:numId="9" w16cid:durableId="262493367">
    <w:abstractNumId w:val="30"/>
  </w:num>
  <w:num w:numId="10" w16cid:durableId="883103608">
    <w:abstractNumId w:val="18"/>
  </w:num>
  <w:num w:numId="11" w16cid:durableId="1866404878">
    <w:abstractNumId w:val="15"/>
  </w:num>
  <w:num w:numId="12" w16cid:durableId="1522281018">
    <w:abstractNumId w:val="1"/>
  </w:num>
  <w:num w:numId="13" w16cid:durableId="1100636362">
    <w:abstractNumId w:val="25"/>
  </w:num>
  <w:num w:numId="14" w16cid:durableId="564412441">
    <w:abstractNumId w:val="29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19"/>
  </w:num>
  <w:num w:numId="21" w16cid:durableId="66347878">
    <w:abstractNumId w:val="8"/>
  </w:num>
  <w:num w:numId="22" w16cid:durableId="278995251">
    <w:abstractNumId w:val="22"/>
  </w:num>
  <w:num w:numId="23" w16cid:durableId="2250820">
    <w:abstractNumId w:val="0"/>
  </w:num>
  <w:num w:numId="24" w16cid:durableId="351029592">
    <w:abstractNumId w:val="28"/>
  </w:num>
  <w:num w:numId="25" w16cid:durableId="863396014">
    <w:abstractNumId w:val="21"/>
  </w:num>
  <w:num w:numId="26" w16cid:durableId="1966499849">
    <w:abstractNumId w:val="31"/>
  </w:num>
  <w:num w:numId="27" w16cid:durableId="947156356">
    <w:abstractNumId w:val="5"/>
  </w:num>
  <w:num w:numId="28" w16cid:durableId="1689213796">
    <w:abstractNumId w:val="20"/>
  </w:num>
  <w:num w:numId="29" w16cid:durableId="1986660547">
    <w:abstractNumId w:val="23"/>
  </w:num>
  <w:num w:numId="30" w16cid:durableId="1917788109">
    <w:abstractNumId w:val="17"/>
  </w:num>
  <w:num w:numId="31" w16cid:durableId="65887101">
    <w:abstractNumId w:val="7"/>
  </w:num>
  <w:num w:numId="32" w16cid:durableId="184674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52788"/>
    <w:rsid w:val="0015435A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D40C5"/>
    <w:rsid w:val="003E7F60"/>
    <w:rsid w:val="003F3F35"/>
    <w:rsid w:val="003F6650"/>
    <w:rsid w:val="00401A0F"/>
    <w:rsid w:val="00401E59"/>
    <w:rsid w:val="00441E87"/>
    <w:rsid w:val="00442CE1"/>
    <w:rsid w:val="004467B9"/>
    <w:rsid w:val="00446D39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5560B"/>
    <w:rsid w:val="00560A89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B4CEE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141A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158E0"/>
    <w:rsid w:val="00B45AD9"/>
    <w:rsid w:val="00B50C0B"/>
    <w:rsid w:val="00B6331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26CB5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1347E"/>
    <w:rsid w:val="00F210FA"/>
    <w:rsid w:val="00F24974"/>
    <w:rsid w:val="00F27008"/>
    <w:rsid w:val="00F42135"/>
    <w:rsid w:val="00F54CDF"/>
    <w:rsid w:val="00F56B7F"/>
    <w:rsid w:val="00F619E0"/>
    <w:rsid w:val="00F632E5"/>
    <w:rsid w:val="00F67431"/>
    <w:rsid w:val="00F77471"/>
    <w:rsid w:val="00F8593D"/>
    <w:rsid w:val="00FA01B7"/>
    <w:rsid w:val="00FA01E5"/>
    <w:rsid w:val="00FB7E0C"/>
    <w:rsid w:val="00FC12A6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2023-10-17T14:08:00Z</cp:lastPrinted>
  <dcterms:created xsi:type="dcterms:W3CDTF">2023-12-04T16:44:00Z</dcterms:created>
  <dcterms:modified xsi:type="dcterms:W3CDTF">2023-12-11T19:04:00Z</dcterms:modified>
</cp:coreProperties>
</file>